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</w:t>
      </w:r>
      <w:proofErr w:type="spellStart"/>
      <w:r w:rsidRPr="008337F1">
        <w:rPr>
          <w:rFonts w:ascii="Copperplate Gothic Light" w:hAnsi="Copperplate Gothic Light"/>
          <w:b/>
          <w:sz w:val="52"/>
          <w:u w:val="single"/>
        </w:rPr>
        <w:t>Visca’s</w:t>
      </w:r>
      <w:proofErr w:type="spellEnd"/>
      <w:r w:rsidRPr="008337F1">
        <w:rPr>
          <w:rFonts w:ascii="Copperplate Gothic Light" w:hAnsi="Copperplate Gothic Light"/>
          <w:b/>
          <w:sz w:val="52"/>
          <w:u w:val="single"/>
        </w:rPr>
        <w:t xml:space="preserve">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A63B32">
        <w:rPr>
          <w:rFonts w:ascii="Copperplate Gothic Light" w:hAnsi="Copperplate Gothic Light"/>
          <w:b/>
          <w:sz w:val="52"/>
          <w:u w:val="single"/>
        </w:rPr>
        <w:t xml:space="preserve"> (sec 5.4)</w:t>
      </w:r>
      <w:r w:rsidR="001E0220">
        <w:rPr>
          <w:rFonts w:ascii="Copperplate Gothic Light" w:hAnsi="Copperplate Gothic Light"/>
          <w:b/>
          <w:sz w:val="52"/>
          <w:u w:val="single"/>
        </w:rPr>
        <w:t xml:space="preserve"> </w:t>
      </w:r>
    </w:p>
    <w:p w:rsidR="008337F1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36"/>
        </w:rPr>
      </w:pPr>
      <w:proofErr w:type="spellStart"/>
      <w:r w:rsidRPr="00AF1978">
        <w:rPr>
          <w:rFonts w:ascii="Copperplate Gothic Light" w:hAnsi="Copperplate Gothic Light"/>
          <w:b/>
          <w:sz w:val="36"/>
        </w:rPr>
        <w:t>Chpt</w:t>
      </w:r>
      <w:proofErr w:type="spellEnd"/>
      <w:r w:rsidRPr="00AF1978">
        <w:rPr>
          <w:rFonts w:ascii="Copperplate Gothic Light" w:hAnsi="Copperplate Gothic Light"/>
          <w:b/>
          <w:sz w:val="36"/>
        </w:rPr>
        <w:t xml:space="preserve"> </w:t>
      </w:r>
      <w:r w:rsidR="00965C12" w:rsidRPr="00AF1978">
        <w:rPr>
          <w:rFonts w:ascii="Copperplate Gothic Light" w:hAnsi="Copperplate Gothic Light"/>
          <w:b/>
          <w:sz w:val="36"/>
        </w:rPr>
        <w:t>5</w:t>
      </w:r>
      <w:r w:rsidR="00856C3D" w:rsidRPr="00AF1978">
        <w:rPr>
          <w:rFonts w:ascii="Copperplate Gothic Light" w:hAnsi="Copperplate Gothic Light"/>
          <w:b/>
          <w:sz w:val="36"/>
        </w:rPr>
        <w:t xml:space="preserve"> – Day </w:t>
      </w:r>
      <w:r w:rsidR="00A63B32">
        <w:rPr>
          <w:rFonts w:ascii="Copperplate Gothic Light" w:hAnsi="Copperplate Gothic Light"/>
          <w:b/>
          <w:sz w:val="36"/>
        </w:rPr>
        <w:t>5</w:t>
      </w:r>
      <w:r w:rsidR="0092113D" w:rsidRPr="00AF1978">
        <w:rPr>
          <w:rFonts w:ascii="Copperplate Gothic Light" w:hAnsi="Copperplate Gothic Light"/>
          <w:b/>
          <w:sz w:val="36"/>
        </w:rPr>
        <w:t xml:space="preserve">: </w:t>
      </w:r>
      <w:r w:rsidR="00A63B32">
        <w:rPr>
          <w:rFonts w:ascii="Copperplate Gothic Light" w:hAnsi="Copperplate Gothic Light"/>
          <w:b/>
          <w:sz w:val="36"/>
        </w:rPr>
        <w:t>Fundamental Theorem of Calculus</w:t>
      </w:r>
    </w:p>
    <w:p w:rsidR="00C23F19" w:rsidRDefault="00C23F19" w:rsidP="00C23F19">
      <w:pPr>
        <w:spacing w:line="240" w:lineRule="auto"/>
        <w:contextualSpacing/>
        <w:rPr>
          <w:rFonts w:ascii="Copperplate Gothic Light" w:hAnsi="Copperplate Gothic Light"/>
          <w:b/>
        </w:rPr>
      </w:pPr>
    </w:p>
    <w:p w:rsidR="00550DF7" w:rsidRPr="00550DF7" w:rsidRDefault="00550DF7" w:rsidP="00550DF7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 w:rsidRPr="00550DF7">
        <w:rPr>
          <w:rFonts w:ascii="Arial" w:hAnsi="Arial" w:cs="Arial"/>
          <w:color w:val="000000"/>
          <w:szCs w:val="48"/>
        </w:rPr>
        <w:t>The Fundamental Theorem of Calculus, Part 1</w:t>
      </w:r>
    </w:p>
    <w:p w:rsidR="00550DF7" w:rsidRPr="00550DF7" w:rsidRDefault="00550DF7" w:rsidP="00550DF7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Cs w:val="48"/>
        </w:rPr>
      </w:pPr>
      <w:r w:rsidRPr="00550DF7">
        <w:rPr>
          <w:rFonts w:ascii="Arial" w:hAnsi="Arial" w:cs="Arial"/>
          <w:color w:val="000000"/>
          <w:szCs w:val="48"/>
        </w:rPr>
        <w:t xml:space="preserve">If </w:t>
      </w:r>
      <w:proofErr w:type="gramStart"/>
      <w:r w:rsidRPr="00550DF7">
        <w:rPr>
          <w:rFonts w:ascii="Times New Roman" w:hAnsi="Times New Roman" w:cs="Times New Roman"/>
          <w:i/>
          <w:iCs/>
          <w:color w:val="000000"/>
          <w:sz w:val="28"/>
          <w:szCs w:val="56"/>
        </w:rPr>
        <w:t>f</w:t>
      </w:r>
      <w:r>
        <w:rPr>
          <w:rFonts w:ascii="Arial" w:hAnsi="Arial" w:cs="Arial"/>
          <w:color w:val="000000"/>
          <w:szCs w:val="48"/>
        </w:rPr>
        <w:t xml:space="preserve">  </w:t>
      </w:r>
      <w:r w:rsidRPr="00550DF7">
        <w:rPr>
          <w:rFonts w:ascii="Arial" w:hAnsi="Arial" w:cs="Arial"/>
          <w:color w:val="000000"/>
          <w:szCs w:val="48"/>
        </w:rPr>
        <w:t>is</w:t>
      </w:r>
      <w:proofErr w:type="gramEnd"/>
      <w:r w:rsidRPr="00550DF7">
        <w:rPr>
          <w:rFonts w:ascii="Arial" w:hAnsi="Arial" w:cs="Arial"/>
          <w:color w:val="000000"/>
          <w:szCs w:val="48"/>
        </w:rPr>
        <w:t xml:space="preserve"> continuous on [</w:t>
      </w:r>
      <w:proofErr w:type="spellStart"/>
      <w:r w:rsidRPr="00550DF7">
        <w:rPr>
          <w:rFonts w:ascii="Arial" w:hAnsi="Arial" w:cs="Arial"/>
          <w:color w:val="000000"/>
          <w:szCs w:val="48"/>
        </w:rPr>
        <w:t>a,b</w:t>
      </w:r>
      <w:proofErr w:type="spellEnd"/>
      <w:r w:rsidRPr="00550DF7">
        <w:rPr>
          <w:rFonts w:ascii="Arial" w:hAnsi="Arial" w:cs="Arial"/>
          <w:color w:val="000000"/>
          <w:szCs w:val="48"/>
        </w:rPr>
        <w:t>], then the function</w:t>
      </w:r>
    </w:p>
    <w:p w:rsidR="00C23F19" w:rsidRPr="00C23F19" w:rsidRDefault="00550DF7" w:rsidP="00C23F19">
      <w:pPr>
        <w:spacing w:line="240" w:lineRule="auto"/>
        <w:contextualSpacing/>
        <w:rPr>
          <w:rFonts w:ascii="Copperplate Gothic Light" w:hAnsi="Copperplate Gothic Light"/>
          <w:b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2DF192B7" wp14:editId="27964FDF">
            <wp:simplePos x="0" y="0"/>
            <wp:positionH relativeFrom="column">
              <wp:posOffset>2872620</wp:posOffset>
            </wp:positionH>
            <wp:positionV relativeFrom="paragraph">
              <wp:posOffset>15301</wp:posOffset>
            </wp:positionV>
            <wp:extent cx="1396314" cy="34997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14" cy="349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13D" w:rsidRDefault="0092113D" w:rsidP="009F0FDA">
      <w:pPr>
        <w:autoSpaceDE w:val="0"/>
        <w:autoSpaceDN w:val="0"/>
        <w:adjustRightInd w:val="0"/>
        <w:spacing w:after="0" w:line="360" w:lineRule="auto"/>
        <w:rPr>
          <w:noProof/>
        </w:rPr>
      </w:pPr>
    </w:p>
    <w:p w:rsidR="009F0FDA" w:rsidRDefault="009F0FDA" w:rsidP="009F0FDA">
      <w:pPr>
        <w:autoSpaceDE w:val="0"/>
        <w:autoSpaceDN w:val="0"/>
        <w:adjustRightInd w:val="0"/>
        <w:spacing w:after="20" w:line="360" w:lineRule="auto"/>
        <w:jc w:val="center"/>
        <w:rPr>
          <w:rFonts w:ascii="Arial" w:hAnsi="Arial" w:cs="Arial"/>
          <w:color w:val="000000"/>
          <w:szCs w:val="48"/>
        </w:rPr>
      </w:pPr>
      <w:proofErr w:type="gramStart"/>
      <w:r w:rsidRPr="009F0FDA">
        <w:rPr>
          <w:rFonts w:ascii="Arial" w:hAnsi="Arial" w:cs="Arial"/>
          <w:color w:val="000000"/>
          <w:szCs w:val="48"/>
        </w:rPr>
        <w:t>has</w:t>
      </w:r>
      <w:proofErr w:type="gramEnd"/>
      <w:r w:rsidRPr="009F0FDA">
        <w:rPr>
          <w:rFonts w:ascii="Arial" w:hAnsi="Arial" w:cs="Arial"/>
          <w:color w:val="000000"/>
          <w:szCs w:val="48"/>
        </w:rPr>
        <w:t xml:space="preserve"> a derivative at every point in [</w:t>
      </w:r>
      <w:proofErr w:type="spellStart"/>
      <w:r w:rsidRPr="009F0FDA">
        <w:rPr>
          <w:rFonts w:ascii="Arial" w:hAnsi="Arial" w:cs="Arial"/>
          <w:color w:val="000000"/>
          <w:szCs w:val="48"/>
        </w:rPr>
        <w:t>a,b</w:t>
      </w:r>
      <w:proofErr w:type="spellEnd"/>
      <w:r w:rsidRPr="009F0FDA">
        <w:rPr>
          <w:rFonts w:ascii="Arial" w:hAnsi="Arial" w:cs="Arial"/>
          <w:color w:val="000000"/>
          <w:szCs w:val="48"/>
        </w:rPr>
        <w:t>], and</w:t>
      </w:r>
    </w:p>
    <w:p w:rsidR="009F0FDA" w:rsidRDefault="009F0FDA" w:rsidP="009F0FDA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9F0FDA" w:rsidRDefault="009F0FDA" w:rsidP="009F0FDA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9F0FDA" w:rsidRDefault="009F0FDA" w:rsidP="009F0FDA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9F0FDA" w:rsidRDefault="009F0FDA" w:rsidP="009F0FDA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9F0FDA" w:rsidRPr="009F0FDA" w:rsidRDefault="009F0FDA" w:rsidP="009F0FDA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 w:rsidRPr="009F0FDA">
        <w:rPr>
          <w:rFonts w:ascii="Arial" w:hAnsi="Arial" w:cs="Arial"/>
          <w:color w:val="000000"/>
          <w:szCs w:val="48"/>
        </w:rPr>
        <w:t>Let's apply this theorem using common sense...</w:t>
      </w:r>
    </w:p>
    <w:p w:rsidR="009F0FDA" w:rsidRDefault="009F0FDA" w:rsidP="009F0FDA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CF9172A" wp14:editId="0AFA7FBA">
            <wp:simplePos x="0" y="0"/>
            <wp:positionH relativeFrom="column">
              <wp:posOffset>778270</wp:posOffset>
            </wp:positionH>
            <wp:positionV relativeFrom="paragraph">
              <wp:posOffset>23804</wp:posOffset>
            </wp:positionV>
            <wp:extent cx="1143000" cy="4396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3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FDA" w:rsidRPr="009F0FDA" w:rsidRDefault="009F0FDA" w:rsidP="009F0FDA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 w:rsidRPr="009F0FDA">
        <w:rPr>
          <w:rFonts w:ascii="Arial" w:hAnsi="Arial" w:cs="Arial"/>
          <w:color w:val="000000"/>
          <w:szCs w:val="48"/>
        </w:rPr>
        <w:t xml:space="preserve">Find </w:t>
      </w:r>
      <w:proofErr w:type="spellStart"/>
      <w:r w:rsidRPr="009F0FDA">
        <w:rPr>
          <w:rFonts w:ascii="Arial" w:hAnsi="Arial" w:cs="Arial"/>
          <w:color w:val="000000"/>
          <w:szCs w:val="48"/>
        </w:rPr>
        <w:t>dF</w:t>
      </w:r>
      <w:proofErr w:type="spellEnd"/>
      <w:r w:rsidRPr="009F0FDA">
        <w:rPr>
          <w:rFonts w:ascii="Arial" w:hAnsi="Arial" w:cs="Arial"/>
          <w:color w:val="000000"/>
          <w:szCs w:val="48"/>
        </w:rPr>
        <w:t>/dx.</w:t>
      </w:r>
      <w:r>
        <w:rPr>
          <w:rFonts w:ascii="Arial" w:hAnsi="Arial" w:cs="Arial"/>
          <w:color w:val="000000"/>
          <w:szCs w:val="48"/>
        </w:rPr>
        <w:t xml:space="preserve">   </w:t>
      </w:r>
    </w:p>
    <w:p w:rsidR="009F0FDA" w:rsidRDefault="009F0FDA" w:rsidP="009F0FDA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9F0FDA" w:rsidRDefault="009F0FDA" w:rsidP="009F0FDA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9F0FDA" w:rsidRDefault="009F0FDA" w:rsidP="009F0FDA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9F0FDA" w:rsidRPr="009F0FDA" w:rsidRDefault="009F0FDA" w:rsidP="009F0FDA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  <w:vertAlign w:val="superscript"/>
        </w:rPr>
      </w:pPr>
      <w:r w:rsidRPr="009F0FDA">
        <w:rPr>
          <w:rFonts w:ascii="Arial" w:hAnsi="Arial" w:cs="Arial"/>
          <w:color w:val="000000"/>
          <w:szCs w:val="48"/>
        </w:rPr>
        <w:t>1. Integrate 3t</w:t>
      </w:r>
      <w:r w:rsidRPr="009F0FDA">
        <w:rPr>
          <w:rFonts w:ascii="Arial" w:hAnsi="Arial" w:cs="Arial"/>
          <w:color w:val="000000"/>
          <w:szCs w:val="48"/>
          <w:vertAlign w:val="superscript"/>
        </w:rPr>
        <w:t>2</w:t>
      </w:r>
    </w:p>
    <w:p w:rsidR="009F0FDA" w:rsidRPr="009F0FDA" w:rsidRDefault="009F0FDA" w:rsidP="009F0FDA">
      <w:pPr>
        <w:autoSpaceDE w:val="0"/>
        <w:autoSpaceDN w:val="0"/>
        <w:adjustRightInd w:val="0"/>
        <w:spacing w:after="2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9F0FDA" w:rsidRPr="009F0FDA" w:rsidRDefault="009F0FDA" w:rsidP="009F0FDA">
      <w:pPr>
        <w:autoSpaceDE w:val="0"/>
        <w:autoSpaceDN w:val="0"/>
        <w:adjustRightInd w:val="0"/>
        <w:spacing w:after="2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9F0FDA" w:rsidRPr="009F0FDA" w:rsidRDefault="009F0FDA" w:rsidP="009F0FDA">
      <w:pPr>
        <w:autoSpaceDE w:val="0"/>
        <w:autoSpaceDN w:val="0"/>
        <w:adjustRightInd w:val="0"/>
        <w:spacing w:after="2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9F0FDA" w:rsidRPr="009F0FDA" w:rsidRDefault="009F0FDA" w:rsidP="009F0FD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B96F09" w:rsidRDefault="00B96F09" w:rsidP="009F0FDA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9F0FDA" w:rsidRPr="009F0FDA" w:rsidRDefault="009F0FDA" w:rsidP="009F0FDA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 w:rsidRPr="009F0FDA">
        <w:rPr>
          <w:rFonts w:ascii="Arial" w:hAnsi="Arial" w:cs="Arial"/>
          <w:color w:val="000000"/>
          <w:szCs w:val="48"/>
        </w:rPr>
        <w:t xml:space="preserve">2. </w:t>
      </w:r>
      <w:proofErr w:type="gramStart"/>
      <w:r w:rsidRPr="009F0FDA">
        <w:rPr>
          <w:rFonts w:ascii="Arial" w:hAnsi="Arial" w:cs="Arial"/>
          <w:color w:val="000000"/>
          <w:szCs w:val="48"/>
        </w:rPr>
        <w:t>take</w:t>
      </w:r>
      <w:proofErr w:type="gramEnd"/>
      <w:r w:rsidRPr="009F0FDA">
        <w:rPr>
          <w:rFonts w:ascii="Arial" w:hAnsi="Arial" w:cs="Arial"/>
          <w:color w:val="000000"/>
          <w:szCs w:val="48"/>
        </w:rPr>
        <w:t xml:space="preserve"> derivative of result from step 1</w:t>
      </w:r>
    </w:p>
    <w:p w:rsidR="009F0FDA" w:rsidRDefault="009F0FDA" w:rsidP="009F0FDA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B96F09" w:rsidRDefault="00B96F09" w:rsidP="00343B91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i/>
          <w:iCs/>
          <w:color w:val="000000"/>
          <w:szCs w:val="48"/>
        </w:rPr>
      </w:pPr>
    </w:p>
    <w:p w:rsidR="00343B91" w:rsidRPr="00343B91" w:rsidRDefault="00343B91" w:rsidP="00343B91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i/>
          <w:iCs/>
          <w:color w:val="000000"/>
          <w:szCs w:val="48"/>
        </w:rPr>
      </w:pPr>
      <w:proofErr w:type="gramStart"/>
      <w:r w:rsidRPr="00343B91">
        <w:rPr>
          <w:rFonts w:ascii="Arial" w:hAnsi="Arial" w:cs="Arial"/>
          <w:i/>
          <w:iCs/>
          <w:color w:val="000000"/>
          <w:szCs w:val="48"/>
        </w:rPr>
        <w:t>what</w:t>
      </w:r>
      <w:proofErr w:type="gramEnd"/>
      <w:r w:rsidRPr="00343B91">
        <w:rPr>
          <w:rFonts w:ascii="Arial" w:hAnsi="Arial" w:cs="Arial"/>
          <w:i/>
          <w:iCs/>
          <w:color w:val="000000"/>
          <w:szCs w:val="48"/>
        </w:rPr>
        <w:t xml:space="preserve"> about this t and x thing?</w:t>
      </w:r>
    </w:p>
    <w:p w:rsidR="009F0FDA" w:rsidRDefault="009F0FDA" w:rsidP="009F0FDA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15602E" w:rsidRDefault="0015602E" w:rsidP="009F0FDA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B96F09" w:rsidRDefault="00B96F09" w:rsidP="009F0FDA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15602E" w:rsidRPr="0015602E" w:rsidRDefault="0015602E" w:rsidP="0015602E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i/>
          <w:color w:val="000000"/>
          <w:sz w:val="24"/>
          <w:szCs w:val="42"/>
          <w:u w:val="single"/>
        </w:rPr>
      </w:pPr>
      <w:r w:rsidRPr="0015602E">
        <w:rPr>
          <w:rFonts w:ascii="Arial" w:hAnsi="Arial" w:cs="Arial"/>
          <w:b/>
          <w:i/>
          <w:color w:val="000000"/>
          <w:sz w:val="24"/>
          <w:szCs w:val="42"/>
          <w:u w:val="single"/>
        </w:rPr>
        <w:t>First Fundamental Theorem:</w:t>
      </w:r>
    </w:p>
    <w:p w:rsidR="0015602E" w:rsidRPr="0015602E" w:rsidRDefault="0015602E" w:rsidP="0015602E">
      <w:pPr>
        <w:autoSpaceDE w:val="0"/>
        <w:autoSpaceDN w:val="0"/>
        <w:adjustRightInd w:val="0"/>
        <w:spacing w:after="20" w:line="240" w:lineRule="auto"/>
        <w:ind w:left="2880" w:firstLine="720"/>
        <w:rPr>
          <w:rFonts w:ascii="Arial" w:hAnsi="Arial" w:cs="Arial"/>
          <w:color w:val="000000"/>
          <w:szCs w:val="48"/>
        </w:rPr>
      </w:pPr>
      <w:r w:rsidRPr="0015602E">
        <w:rPr>
          <w:rFonts w:ascii="Arial" w:hAnsi="Arial" w:cs="Arial"/>
          <w:color w:val="000000"/>
          <w:szCs w:val="48"/>
        </w:rPr>
        <w:t xml:space="preserve">1. Take the derivative of the integral: </w:t>
      </w:r>
    </w:p>
    <w:p w:rsidR="0015602E" w:rsidRDefault="0015602E" w:rsidP="009F0FDA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4B85054C" wp14:editId="49290947">
            <wp:simplePos x="0" y="0"/>
            <wp:positionH relativeFrom="column">
              <wp:posOffset>-24715</wp:posOffset>
            </wp:positionH>
            <wp:positionV relativeFrom="paragraph">
              <wp:posOffset>68460</wp:posOffset>
            </wp:positionV>
            <wp:extent cx="2050369" cy="593124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150" cy="597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602E" w:rsidRPr="0015602E" w:rsidRDefault="0015602E" w:rsidP="0015602E">
      <w:pPr>
        <w:autoSpaceDE w:val="0"/>
        <w:autoSpaceDN w:val="0"/>
        <w:adjustRightInd w:val="0"/>
        <w:spacing w:after="20" w:line="240" w:lineRule="auto"/>
        <w:ind w:left="2880" w:firstLine="720"/>
        <w:rPr>
          <w:rFonts w:ascii="Arial" w:hAnsi="Arial" w:cs="Arial"/>
          <w:color w:val="000000"/>
          <w:szCs w:val="48"/>
        </w:rPr>
      </w:pPr>
      <w:r w:rsidRPr="0015602E">
        <w:rPr>
          <w:rFonts w:ascii="Arial" w:hAnsi="Arial" w:cs="Arial"/>
          <w:color w:val="000000"/>
          <w:szCs w:val="48"/>
        </w:rPr>
        <w:t>2.  Derivative mat</w:t>
      </w:r>
      <w:r>
        <w:rPr>
          <w:rFonts w:ascii="Arial" w:hAnsi="Arial" w:cs="Arial"/>
          <w:color w:val="000000"/>
          <w:szCs w:val="48"/>
        </w:rPr>
        <w:t>ches upper limit of integration:</w:t>
      </w:r>
    </w:p>
    <w:p w:rsidR="0015602E" w:rsidRDefault="0015602E" w:rsidP="009F0FDA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15602E" w:rsidRPr="0015602E" w:rsidRDefault="0015602E" w:rsidP="0015602E">
      <w:pPr>
        <w:autoSpaceDE w:val="0"/>
        <w:autoSpaceDN w:val="0"/>
        <w:adjustRightInd w:val="0"/>
        <w:spacing w:after="20" w:line="240" w:lineRule="auto"/>
        <w:ind w:left="2880" w:firstLine="720"/>
        <w:rPr>
          <w:rFonts w:ascii="Arial" w:hAnsi="Arial" w:cs="Arial"/>
          <w:color w:val="000000"/>
          <w:szCs w:val="48"/>
        </w:rPr>
      </w:pPr>
      <w:r w:rsidRPr="0015602E">
        <w:rPr>
          <w:rFonts w:ascii="Arial" w:hAnsi="Arial" w:cs="Arial"/>
          <w:color w:val="000000"/>
          <w:szCs w:val="48"/>
        </w:rPr>
        <w:t>3.  Lower limit of integration is a constant</w:t>
      </w:r>
      <w:r>
        <w:rPr>
          <w:rFonts w:ascii="Arial" w:hAnsi="Arial" w:cs="Arial"/>
          <w:color w:val="000000"/>
          <w:szCs w:val="48"/>
        </w:rPr>
        <w:t>:</w:t>
      </w:r>
    </w:p>
    <w:p w:rsidR="009F0FDA" w:rsidRDefault="0015602E" w:rsidP="0015602E">
      <w:pPr>
        <w:tabs>
          <w:tab w:val="left" w:pos="1781"/>
        </w:tabs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>
        <w:rPr>
          <w:rFonts w:ascii="Arial" w:hAnsi="Arial" w:cs="Arial"/>
          <w:color w:val="000000"/>
          <w:szCs w:val="48"/>
        </w:rPr>
        <w:tab/>
      </w:r>
    </w:p>
    <w:p w:rsidR="009F0FDA" w:rsidRDefault="009F0FDA" w:rsidP="009F0FDA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Cs w:val="48"/>
        </w:rPr>
      </w:pPr>
    </w:p>
    <w:p w:rsidR="00B96F09" w:rsidRPr="00B96F09" w:rsidRDefault="00B96F09" w:rsidP="00B96F09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54"/>
        </w:rPr>
      </w:pPr>
      <w:r w:rsidRPr="00B96F09">
        <w:rPr>
          <w:rFonts w:ascii="Arial" w:hAnsi="Arial" w:cs="Arial"/>
          <w:color w:val="000000"/>
          <w:szCs w:val="54"/>
        </w:rPr>
        <w:t>Evaluate:</w:t>
      </w:r>
    </w:p>
    <w:p w:rsidR="009F0FDA" w:rsidRDefault="00B96F09" w:rsidP="00B96F0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6CCFD0C" wp14:editId="21148BD4">
            <wp:simplePos x="0" y="0"/>
            <wp:positionH relativeFrom="column">
              <wp:posOffset>3441065</wp:posOffset>
            </wp:positionH>
            <wp:positionV relativeFrom="paragraph">
              <wp:posOffset>3364</wp:posOffset>
            </wp:positionV>
            <wp:extent cx="1118287" cy="614835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87" cy="61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A6DF70F" wp14:editId="17ABFCE7">
            <wp:simplePos x="0" y="0"/>
            <wp:positionH relativeFrom="column">
              <wp:posOffset>537519</wp:posOffset>
            </wp:positionH>
            <wp:positionV relativeFrom="paragraph">
              <wp:posOffset>59244</wp:posOffset>
            </wp:positionV>
            <wp:extent cx="1173892" cy="490246"/>
            <wp:effectExtent l="0" t="0" r="762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892" cy="490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0FDA" w:rsidRDefault="009F0FDA" w:rsidP="009F0FDA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Cs w:val="48"/>
        </w:rPr>
      </w:pPr>
    </w:p>
    <w:p w:rsidR="009F0FDA" w:rsidRDefault="009F0FDA" w:rsidP="009F0FDA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Cs w:val="48"/>
        </w:rPr>
      </w:pPr>
    </w:p>
    <w:p w:rsidR="009F0FDA" w:rsidRDefault="009F0FDA" w:rsidP="009F0FDA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Cs w:val="48"/>
        </w:rPr>
      </w:pPr>
    </w:p>
    <w:p w:rsidR="009F0FDA" w:rsidRDefault="009F0FDA" w:rsidP="009F0FDA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Cs w:val="48"/>
        </w:rPr>
      </w:pPr>
    </w:p>
    <w:p w:rsidR="00B96F09" w:rsidRDefault="00B96F09" w:rsidP="00B96F0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B96F09" w:rsidRDefault="00B96F09" w:rsidP="00B96F0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B96F09" w:rsidRDefault="00B96F09" w:rsidP="00B96F0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B96F09" w:rsidRDefault="00B96F09" w:rsidP="00B96F0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B96F09" w:rsidRPr="00B96F09" w:rsidRDefault="00B96F09" w:rsidP="00B96F0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54"/>
        </w:rPr>
      </w:pPr>
      <w:r w:rsidRPr="00B96F09">
        <w:rPr>
          <w:rFonts w:ascii="Arial" w:hAnsi="Arial" w:cs="Arial"/>
          <w:color w:val="000000"/>
          <w:szCs w:val="54"/>
        </w:rPr>
        <w:t>Now what obvious questions should you have???</w:t>
      </w:r>
    </w:p>
    <w:p w:rsidR="00B96F09" w:rsidRPr="009F0FDA" w:rsidRDefault="00B96F09" w:rsidP="00B96F0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B96F09" w:rsidRPr="00B96F09" w:rsidRDefault="00B96F09" w:rsidP="00B96F0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0000"/>
          <w:szCs w:val="40"/>
          <w:u w:val="single"/>
        </w:rPr>
      </w:pPr>
      <w:r w:rsidRPr="00B96F09">
        <w:rPr>
          <w:rFonts w:ascii="Arial" w:hAnsi="Arial" w:cs="Arial"/>
          <w:b/>
          <w:bCs/>
          <w:color w:val="000000"/>
          <w:szCs w:val="40"/>
          <w:u w:val="single"/>
        </w:rPr>
        <w:t>What if the upper limit is the constant and lower limit is the variable?</w:t>
      </w:r>
    </w:p>
    <w:p w:rsidR="001D5296" w:rsidRDefault="00B96F09" w:rsidP="009F0FDA">
      <w:pPr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5FBA9DB" wp14:editId="72AFEE74">
            <wp:simplePos x="0" y="0"/>
            <wp:positionH relativeFrom="column">
              <wp:posOffset>0</wp:posOffset>
            </wp:positionH>
            <wp:positionV relativeFrom="paragraph">
              <wp:posOffset>172634</wp:posOffset>
            </wp:positionV>
            <wp:extent cx="1143000" cy="46074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354" cy="471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6F09" w:rsidRDefault="00B96F09" w:rsidP="00B96F09">
      <w:pPr>
        <w:autoSpaceDE w:val="0"/>
        <w:autoSpaceDN w:val="0"/>
        <w:adjustRightInd w:val="0"/>
        <w:spacing w:after="20" w:line="240" w:lineRule="auto"/>
        <w:ind w:left="5760"/>
        <w:rPr>
          <w:rFonts w:ascii="Arial" w:hAnsi="Arial" w:cs="Arial"/>
          <w:color w:val="000000"/>
          <w:szCs w:val="40"/>
        </w:rPr>
      </w:pPr>
      <w:r w:rsidRPr="00B96F09">
        <w:rPr>
          <w:rFonts w:ascii="Arial" w:hAnsi="Arial" w:cs="Arial"/>
          <w:color w:val="000000"/>
          <w:szCs w:val="40"/>
        </w:rPr>
        <w:t xml:space="preserve">REMEMBER: </w:t>
      </w:r>
      <w:r>
        <w:rPr>
          <w:rFonts w:ascii="Arial" w:hAnsi="Arial" w:cs="Arial"/>
          <w:color w:val="000000"/>
          <w:szCs w:val="40"/>
        </w:rPr>
        <w:t>_________________</w:t>
      </w:r>
      <w:r w:rsidRPr="00B96F09">
        <w:rPr>
          <w:rFonts w:ascii="Arial" w:hAnsi="Arial" w:cs="Arial"/>
          <w:color w:val="000000"/>
          <w:szCs w:val="40"/>
        </w:rPr>
        <w:t xml:space="preserve"> the integral will </w:t>
      </w:r>
      <w:r>
        <w:rPr>
          <w:rFonts w:ascii="Arial" w:hAnsi="Arial" w:cs="Arial"/>
          <w:color w:val="000000"/>
          <w:szCs w:val="40"/>
        </w:rPr>
        <w:t xml:space="preserve"> </w:t>
      </w:r>
    </w:p>
    <w:p w:rsidR="00B96F09" w:rsidRPr="00B96F09" w:rsidRDefault="00B96F09" w:rsidP="00B96F09">
      <w:pPr>
        <w:autoSpaceDE w:val="0"/>
        <w:autoSpaceDN w:val="0"/>
        <w:adjustRightInd w:val="0"/>
        <w:spacing w:after="20" w:line="240" w:lineRule="auto"/>
        <w:ind w:left="5760"/>
        <w:rPr>
          <w:rFonts w:ascii="Arial" w:hAnsi="Arial" w:cs="Arial"/>
          <w:color w:val="000000"/>
          <w:szCs w:val="40"/>
        </w:rPr>
      </w:pPr>
      <w:r>
        <w:rPr>
          <w:rFonts w:ascii="Arial" w:hAnsi="Arial" w:cs="Arial"/>
          <w:color w:val="000000"/>
          <w:szCs w:val="40"/>
        </w:rPr>
        <w:t xml:space="preserve">                       </w:t>
      </w:r>
      <w:proofErr w:type="gramStart"/>
      <w:r w:rsidRPr="00B96F09">
        <w:rPr>
          <w:rFonts w:ascii="Arial" w:hAnsi="Arial" w:cs="Arial"/>
          <w:color w:val="000000"/>
          <w:szCs w:val="40"/>
        </w:rPr>
        <w:t>flip</w:t>
      </w:r>
      <w:proofErr w:type="gramEnd"/>
      <w:r w:rsidRPr="00B96F09">
        <w:rPr>
          <w:rFonts w:ascii="Arial" w:hAnsi="Arial" w:cs="Arial"/>
          <w:color w:val="000000"/>
          <w:szCs w:val="40"/>
        </w:rPr>
        <w:t xml:space="preserve"> the upper and lower limits</w:t>
      </w:r>
    </w:p>
    <w:p w:rsidR="001E0220" w:rsidRDefault="001E0220" w:rsidP="009F0FDA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A63B32" w:rsidRDefault="00A63B32" w:rsidP="009F0FDA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A63B32" w:rsidRDefault="00A63B32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203ADC" w:rsidRDefault="00203ADC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203ADC" w:rsidRDefault="00203ADC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203ADC" w:rsidRDefault="00203ADC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B96F09" w:rsidRDefault="00B96F09" w:rsidP="00B96F0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0000"/>
          <w:szCs w:val="38"/>
          <w:u w:val="single"/>
        </w:rPr>
      </w:pPr>
    </w:p>
    <w:p w:rsidR="00B96F09" w:rsidRDefault="00B96F09" w:rsidP="00B96F0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0000"/>
          <w:szCs w:val="38"/>
          <w:u w:val="single"/>
        </w:rPr>
      </w:pPr>
    </w:p>
    <w:p w:rsidR="00B96F09" w:rsidRPr="00B96F09" w:rsidRDefault="00B96F09" w:rsidP="00B96F09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0000"/>
          <w:szCs w:val="38"/>
          <w:u w:val="single"/>
        </w:rPr>
      </w:pPr>
      <w:r w:rsidRPr="00B96F09">
        <w:rPr>
          <w:rFonts w:ascii="Arial" w:hAnsi="Arial" w:cs="Arial"/>
          <w:b/>
          <w:bCs/>
          <w:color w:val="000000"/>
          <w:szCs w:val="38"/>
          <w:u w:val="single"/>
        </w:rPr>
        <w:t>What if the derivative variable and upper limit do not match?</w:t>
      </w:r>
    </w:p>
    <w:p w:rsidR="00A63B32" w:rsidRDefault="00D3677A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65E5CDA" wp14:editId="1D1D0352">
            <wp:simplePos x="0" y="0"/>
            <wp:positionH relativeFrom="column">
              <wp:posOffset>480</wp:posOffset>
            </wp:positionH>
            <wp:positionV relativeFrom="paragraph">
              <wp:posOffset>136302</wp:posOffset>
            </wp:positionV>
            <wp:extent cx="1223319" cy="61380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319" cy="613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677A" w:rsidRPr="00D3677A" w:rsidRDefault="00D3677A" w:rsidP="00D3677A">
      <w:pPr>
        <w:autoSpaceDE w:val="0"/>
        <w:autoSpaceDN w:val="0"/>
        <w:adjustRightInd w:val="0"/>
        <w:spacing w:after="20" w:line="240" w:lineRule="auto"/>
        <w:ind w:left="5040" w:firstLine="720"/>
        <w:rPr>
          <w:rFonts w:ascii="Arial" w:hAnsi="Arial" w:cs="Arial"/>
          <w:color w:val="000000"/>
          <w:szCs w:val="40"/>
        </w:rPr>
      </w:pPr>
      <w:r w:rsidRPr="00D3677A">
        <w:rPr>
          <w:rFonts w:ascii="Arial" w:hAnsi="Arial" w:cs="Arial"/>
          <w:color w:val="000000"/>
          <w:szCs w:val="40"/>
        </w:rPr>
        <w:t xml:space="preserve">We can actually use the </w:t>
      </w:r>
      <w:r>
        <w:rPr>
          <w:rFonts w:ascii="Arial" w:hAnsi="Arial" w:cs="Arial"/>
          <w:color w:val="000000"/>
          <w:szCs w:val="40"/>
        </w:rPr>
        <w:t>_____________________</w:t>
      </w:r>
    </w:p>
    <w:p w:rsidR="00D3677A" w:rsidRDefault="00D3677A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A63B32" w:rsidRDefault="00A63B32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A63B32" w:rsidRDefault="00A63B32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D3677A" w:rsidRDefault="00D3677A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D3677A" w:rsidRDefault="00D3677A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203ADC" w:rsidRDefault="00203ADC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203ADC" w:rsidRDefault="00203ADC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203ADC" w:rsidRDefault="00203ADC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203ADC" w:rsidRDefault="00203ADC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203ADC" w:rsidRDefault="00203ADC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D3677A" w:rsidRDefault="00D3677A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D3677A" w:rsidRDefault="00D3677A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D3677A" w:rsidRPr="00D3677A" w:rsidRDefault="00D3677A" w:rsidP="00D3677A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0000"/>
          <w:szCs w:val="40"/>
          <w:u w:val="single"/>
        </w:rPr>
      </w:pPr>
      <w:r w:rsidRPr="00D3677A">
        <w:rPr>
          <w:rFonts w:ascii="Arial" w:hAnsi="Arial" w:cs="Arial"/>
          <w:b/>
          <w:bCs/>
          <w:color w:val="000000"/>
          <w:szCs w:val="40"/>
          <w:u w:val="single"/>
        </w:rPr>
        <w:t>What if there is no constant for either limit?</w:t>
      </w:r>
    </w:p>
    <w:p w:rsidR="00D3677A" w:rsidRDefault="00D3677A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C3A70B6" wp14:editId="3902AE8A">
            <wp:simplePos x="0" y="0"/>
            <wp:positionH relativeFrom="column">
              <wp:posOffset>1</wp:posOffset>
            </wp:positionH>
            <wp:positionV relativeFrom="paragraph">
              <wp:posOffset>160363</wp:posOffset>
            </wp:positionV>
            <wp:extent cx="1396314" cy="668399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041" cy="682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677A" w:rsidRPr="00D3677A" w:rsidRDefault="00D3677A" w:rsidP="00D3677A">
      <w:pPr>
        <w:autoSpaceDE w:val="0"/>
        <w:autoSpaceDN w:val="0"/>
        <w:adjustRightInd w:val="0"/>
        <w:spacing w:after="30"/>
        <w:ind w:left="5040" w:firstLine="720"/>
        <w:rPr>
          <w:rFonts w:ascii="Arial" w:hAnsi="Arial" w:cs="Arial"/>
          <w:color w:val="000000"/>
          <w:szCs w:val="42"/>
        </w:rPr>
      </w:pPr>
      <w:r w:rsidRPr="00D3677A">
        <w:rPr>
          <w:rFonts w:ascii="Arial" w:hAnsi="Arial" w:cs="Arial"/>
          <w:color w:val="000000"/>
          <w:szCs w:val="42"/>
        </w:rPr>
        <w:t xml:space="preserve">We </w:t>
      </w:r>
      <w:r>
        <w:rPr>
          <w:rFonts w:ascii="Arial" w:hAnsi="Arial" w:cs="Arial"/>
          <w:color w:val="000000"/>
          <w:szCs w:val="42"/>
        </w:rPr>
        <w:t>___________</w:t>
      </w:r>
      <w:r w:rsidRPr="00D3677A">
        <w:rPr>
          <w:rFonts w:ascii="Arial" w:hAnsi="Arial" w:cs="Arial"/>
          <w:color w:val="000000"/>
          <w:szCs w:val="42"/>
        </w:rPr>
        <w:t xml:space="preserve"> the integral into </w:t>
      </w:r>
      <w:r>
        <w:rPr>
          <w:rFonts w:ascii="Arial" w:hAnsi="Arial" w:cs="Arial"/>
          <w:color w:val="000000"/>
          <w:szCs w:val="42"/>
        </w:rPr>
        <w:t>________________</w:t>
      </w:r>
    </w:p>
    <w:p w:rsidR="00D3677A" w:rsidRDefault="00D3677A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A63B32" w:rsidRDefault="00A63B32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A63B32" w:rsidRDefault="00A63B32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A63B32" w:rsidRDefault="00A63B32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203ADC" w:rsidRDefault="00203ADC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203ADC" w:rsidRDefault="00203ADC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203ADC" w:rsidRDefault="00203ADC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203ADC" w:rsidRDefault="00203ADC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203ADC" w:rsidRDefault="00203ADC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A63B32" w:rsidRDefault="00A63B32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203ADC" w:rsidRDefault="00203ADC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203ADC" w:rsidRDefault="00203ADC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203ADC" w:rsidRPr="00203ADC" w:rsidRDefault="00203ADC" w:rsidP="00203ADC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i/>
          <w:color w:val="000000"/>
          <w:sz w:val="24"/>
          <w:szCs w:val="48"/>
          <w:u w:val="single"/>
        </w:rPr>
      </w:pPr>
      <w:r w:rsidRPr="00203ADC">
        <w:rPr>
          <w:rFonts w:ascii="Arial" w:hAnsi="Arial" w:cs="Arial"/>
          <w:b/>
          <w:i/>
          <w:color w:val="000000"/>
          <w:sz w:val="24"/>
          <w:szCs w:val="48"/>
          <w:u w:val="single"/>
        </w:rPr>
        <w:t>The Fundamental Theorem of Calculus, Part 2</w:t>
      </w:r>
    </w:p>
    <w:p w:rsidR="00203ADC" w:rsidRDefault="00203ADC" w:rsidP="00203ADC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</w:rPr>
      </w:pPr>
      <w:r w:rsidRPr="00203ADC">
        <w:rPr>
          <w:rFonts w:ascii="Arial" w:hAnsi="Arial" w:cs="Arial"/>
          <w:color w:val="000000"/>
        </w:rPr>
        <w:t xml:space="preserve">If </w:t>
      </w:r>
      <w:proofErr w:type="gramStart"/>
      <w:r w:rsidRPr="00203ADC">
        <w:rPr>
          <w:rFonts w:ascii="Times New Roman" w:hAnsi="Times New Roman" w:cs="Times New Roman"/>
          <w:i/>
          <w:iCs/>
          <w:color w:val="000000"/>
        </w:rPr>
        <w:t>f</w:t>
      </w:r>
      <w:r w:rsidRPr="00203ADC">
        <w:rPr>
          <w:rFonts w:ascii="Arial" w:hAnsi="Arial" w:cs="Arial"/>
          <w:color w:val="000000"/>
        </w:rPr>
        <w:t xml:space="preserve">  is</w:t>
      </w:r>
      <w:proofErr w:type="gramEnd"/>
      <w:r w:rsidRPr="00203ADC">
        <w:rPr>
          <w:rFonts w:ascii="Arial" w:hAnsi="Arial" w:cs="Arial"/>
          <w:color w:val="000000"/>
        </w:rPr>
        <w:t xml:space="preserve"> continuous at every point of [</w:t>
      </w:r>
      <w:proofErr w:type="spellStart"/>
      <w:r w:rsidRPr="00203ADC">
        <w:rPr>
          <w:rFonts w:ascii="Arial" w:hAnsi="Arial" w:cs="Arial"/>
          <w:color w:val="000000"/>
        </w:rPr>
        <w:t>a,b</w:t>
      </w:r>
      <w:proofErr w:type="spellEnd"/>
      <w:r w:rsidRPr="00203ADC">
        <w:rPr>
          <w:rFonts w:ascii="Arial" w:hAnsi="Arial" w:cs="Arial"/>
          <w:color w:val="000000"/>
        </w:rPr>
        <w:t>], and if</w:t>
      </w:r>
    </w:p>
    <w:p w:rsidR="00203ADC" w:rsidRPr="00203ADC" w:rsidRDefault="00203ADC" w:rsidP="00203ADC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</w:rPr>
      </w:pPr>
      <w:proofErr w:type="gramStart"/>
      <w:r w:rsidRPr="00203ADC">
        <w:rPr>
          <w:rFonts w:ascii="Times New Roman" w:hAnsi="Times New Roman" w:cs="Times New Roman"/>
          <w:i/>
          <w:iCs/>
          <w:color w:val="000000"/>
        </w:rPr>
        <w:t>F</w:t>
      </w:r>
      <w:r w:rsidRPr="00203ADC">
        <w:rPr>
          <w:rFonts w:ascii="Arial" w:hAnsi="Arial" w:cs="Arial"/>
          <w:color w:val="000000"/>
        </w:rPr>
        <w:t xml:space="preserve">  is</w:t>
      </w:r>
      <w:proofErr w:type="gramEnd"/>
      <w:r w:rsidRPr="00203ADC">
        <w:rPr>
          <w:rFonts w:ascii="Arial" w:hAnsi="Arial" w:cs="Arial"/>
          <w:color w:val="000000"/>
        </w:rPr>
        <w:t xml:space="preserve"> any antiderivative </w:t>
      </w:r>
      <w:proofErr w:type="spellStart"/>
      <w:r w:rsidRPr="00203ADC">
        <w:rPr>
          <w:rFonts w:ascii="Arial" w:hAnsi="Arial" w:cs="Arial"/>
          <w:color w:val="000000"/>
        </w:rPr>
        <w:t xml:space="preserve">of </w:t>
      </w:r>
      <w:r w:rsidRPr="00203ADC">
        <w:rPr>
          <w:rFonts w:ascii="Times New Roman" w:hAnsi="Times New Roman" w:cs="Times New Roman"/>
          <w:i/>
          <w:iCs/>
          <w:color w:val="000000"/>
        </w:rPr>
        <w:t>f</w:t>
      </w:r>
      <w:proofErr w:type="spellEnd"/>
      <w:r w:rsidRPr="00203ADC">
        <w:rPr>
          <w:rFonts w:ascii="Arial" w:hAnsi="Arial" w:cs="Arial"/>
          <w:color w:val="000000"/>
        </w:rPr>
        <w:t xml:space="preserve">  on [</w:t>
      </w:r>
      <w:proofErr w:type="spellStart"/>
      <w:r w:rsidRPr="00203ADC">
        <w:rPr>
          <w:rFonts w:ascii="Arial" w:hAnsi="Arial" w:cs="Arial"/>
          <w:color w:val="000000"/>
        </w:rPr>
        <w:t>a,b</w:t>
      </w:r>
      <w:proofErr w:type="spellEnd"/>
      <w:r w:rsidRPr="00203ADC">
        <w:rPr>
          <w:rFonts w:ascii="Arial" w:hAnsi="Arial" w:cs="Arial"/>
          <w:color w:val="000000"/>
        </w:rPr>
        <w:t>], then</w:t>
      </w:r>
    </w:p>
    <w:p w:rsidR="00203ADC" w:rsidRDefault="00203ADC" w:rsidP="00203ADC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</w:rPr>
      </w:pPr>
    </w:p>
    <w:p w:rsidR="00203ADC" w:rsidRDefault="00203ADC" w:rsidP="00203ADC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</w:rPr>
      </w:pPr>
    </w:p>
    <w:p w:rsidR="00203ADC" w:rsidRDefault="00203ADC" w:rsidP="00203ADC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</w:rPr>
      </w:pPr>
    </w:p>
    <w:p w:rsidR="00203ADC" w:rsidRPr="00203ADC" w:rsidRDefault="00203ADC" w:rsidP="00203ADC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Cs w:val="38"/>
        </w:rPr>
      </w:pPr>
      <w:r w:rsidRPr="00203ADC">
        <w:rPr>
          <w:rFonts w:ascii="Arial" w:hAnsi="Arial" w:cs="Arial"/>
          <w:color w:val="000000"/>
          <w:szCs w:val="38"/>
        </w:rPr>
        <w:t xml:space="preserve">(Also called the </w:t>
      </w:r>
      <w:r w:rsidRPr="00203ADC">
        <w:rPr>
          <w:rFonts w:ascii="Arial" w:hAnsi="Arial" w:cs="Arial"/>
          <w:b/>
          <w:bCs/>
          <w:color w:val="000000"/>
          <w:szCs w:val="38"/>
        </w:rPr>
        <w:t>Integral Evaluation Theorem</w:t>
      </w:r>
      <w:r w:rsidRPr="00203ADC">
        <w:rPr>
          <w:rFonts w:ascii="Arial" w:hAnsi="Arial" w:cs="Arial"/>
          <w:color w:val="000000"/>
          <w:szCs w:val="38"/>
        </w:rPr>
        <w:t>)</w:t>
      </w:r>
    </w:p>
    <w:p w:rsidR="00203ADC" w:rsidRPr="00203ADC" w:rsidRDefault="00203ADC" w:rsidP="00203ADC">
      <w:pPr>
        <w:autoSpaceDE w:val="0"/>
        <w:autoSpaceDN w:val="0"/>
        <w:adjustRightInd w:val="0"/>
        <w:spacing w:after="30"/>
        <w:rPr>
          <w:rFonts w:ascii="Arial" w:hAnsi="Arial" w:cs="Arial"/>
          <w:b/>
          <w:bCs/>
          <w:color w:val="000000"/>
          <w:szCs w:val="72"/>
          <w:u w:val="single"/>
        </w:rPr>
      </w:pPr>
      <w:r w:rsidRPr="00203ADC">
        <w:rPr>
          <w:rFonts w:ascii="Arial" w:hAnsi="Arial" w:cs="Arial"/>
          <w:b/>
          <w:bCs/>
          <w:color w:val="000000"/>
          <w:szCs w:val="72"/>
          <w:u w:val="single"/>
        </w:rPr>
        <w:t>Homework: section 5.4</w:t>
      </w:r>
    </w:p>
    <w:p w:rsidR="00A642C7" w:rsidRPr="00AD10B4" w:rsidRDefault="00203ADC" w:rsidP="00203ADC">
      <w:pPr>
        <w:autoSpaceDE w:val="0"/>
        <w:autoSpaceDN w:val="0"/>
        <w:adjustRightInd w:val="0"/>
        <w:spacing w:after="30"/>
        <w:rPr>
          <w:rFonts w:ascii="Times New Roman" w:hAnsi="Times New Roman" w:cs="Times New Roman"/>
          <w:szCs w:val="24"/>
        </w:rPr>
      </w:pPr>
      <w:r w:rsidRPr="00203ADC">
        <w:rPr>
          <w:rFonts w:ascii="Arial" w:hAnsi="Arial" w:cs="Arial"/>
          <w:color w:val="000000"/>
          <w:szCs w:val="72"/>
        </w:rPr>
        <w:t>pg. 302-303; 2-20 even, 30-38 even, 41, 43</w:t>
      </w:r>
    </w:p>
    <w:sectPr w:rsidR="00A642C7" w:rsidRPr="00AD10B4" w:rsidSect="00A63B32">
      <w:footerReference w:type="default" r:id="rId15"/>
      <w:pgSz w:w="12240" w:h="15840"/>
      <w:pgMar w:top="720" w:right="432" w:bottom="720" w:left="720" w:header="720" w:footer="720" w:gutter="0"/>
      <w:pgNumType w:start="6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E8B" w:rsidRDefault="00C67E8B" w:rsidP="00E83F73">
      <w:pPr>
        <w:spacing w:after="0" w:line="240" w:lineRule="auto"/>
      </w:pPr>
      <w:r>
        <w:separator/>
      </w:r>
    </w:p>
  </w:endnote>
  <w:endnote w:type="continuationSeparator" w:id="0">
    <w:p w:rsidR="00C67E8B" w:rsidRDefault="00C67E8B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203ADC" w:rsidRPr="00203ADC">
          <w:rPr>
            <w:rFonts w:asciiTheme="majorHAnsi" w:eastAsiaTheme="majorEastAsia" w:hAnsiTheme="majorHAnsi" w:cstheme="majorBidi"/>
            <w:noProof/>
            <w:sz w:val="28"/>
            <w:szCs w:val="28"/>
          </w:rPr>
          <w:t>64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E8B" w:rsidRDefault="00C67E8B" w:rsidP="00E83F73">
      <w:pPr>
        <w:spacing w:after="0" w:line="240" w:lineRule="auto"/>
      </w:pPr>
      <w:r>
        <w:separator/>
      </w:r>
    </w:p>
  </w:footnote>
  <w:footnote w:type="continuationSeparator" w:id="0">
    <w:p w:rsidR="00C67E8B" w:rsidRDefault="00C67E8B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EF238B"/>
    <w:multiLevelType w:val="hybridMultilevel"/>
    <w:tmpl w:val="61C66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F33DC"/>
    <w:multiLevelType w:val="hybridMultilevel"/>
    <w:tmpl w:val="606C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C3A63"/>
    <w:multiLevelType w:val="hybridMultilevel"/>
    <w:tmpl w:val="DE7A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F7548"/>
    <w:multiLevelType w:val="hybridMultilevel"/>
    <w:tmpl w:val="7B9C6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D5AD3"/>
    <w:multiLevelType w:val="hybridMultilevel"/>
    <w:tmpl w:val="5524C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13">
    <w:nsid w:val="35536116"/>
    <w:multiLevelType w:val="hybridMultilevel"/>
    <w:tmpl w:val="9362A6B6"/>
    <w:lvl w:ilvl="0" w:tplc="7BFCE85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91288"/>
    <w:multiLevelType w:val="hybridMultilevel"/>
    <w:tmpl w:val="1E76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B03B1"/>
    <w:multiLevelType w:val="hybridMultilevel"/>
    <w:tmpl w:val="AE46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27849"/>
    <w:multiLevelType w:val="hybridMultilevel"/>
    <w:tmpl w:val="255A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0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2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54F9E"/>
    <w:multiLevelType w:val="hybridMultilevel"/>
    <w:tmpl w:val="BD50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C0573"/>
    <w:multiLevelType w:val="hybridMultilevel"/>
    <w:tmpl w:val="FDFA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CF76223"/>
    <w:multiLevelType w:val="hybridMultilevel"/>
    <w:tmpl w:val="2EEC6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3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7"/>
  </w:num>
  <w:num w:numId="6">
    <w:abstractNumId w:val="30"/>
  </w:num>
  <w:num w:numId="7">
    <w:abstractNumId w:val="5"/>
  </w:num>
  <w:num w:numId="8">
    <w:abstractNumId w:val="32"/>
  </w:num>
  <w:num w:numId="9">
    <w:abstractNumId w:val="18"/>
  </w:num>
  <w:num w:numId="10">
    <w:abstractNumId w:val="1"/>
  </w:num>
  <w:num w:numId="11">
    <w:abstractNumId w:val="39"/>
  </w:num>
  <w:num w:numId="12">
    <w:abstractNumId w:val="10"/>
  </w:num>
  <w:num w:numId="13">
    <w:abstractNumId w:val="6"/>
  </w:num>
  <w:num w:numId="14">
    <w:abstractNumId w:val="25"/>
  </w:num>
  <w:num w:numId="15">
    <w:abstractNumId w:val="40"/>
  </w:num>
  <w:num w:numId="16">
    <w:abstractNumId w:val="14"/>
  </w:num>
  <w:num w:numId="17">
    <w:abstractNumId w:val="16"/>
  </w:num>
  <w:num w:numId="18">
    <w:abstractNumId w:val="28"/>
  </w:num>
  <w:num w:numId="19">
    <w:abstractNumId w:val="27"/>
  </w:num>
  <w:num w:numId="20">
    <w:abstractNumId w:val="24"/>
  </w:num>
  <w:num w:numId="21">
    <w:abstractNumId w:val="20"/>
  </w:num>
  <w:num w:numId="22">
    <w:abstractNumId w:val="21"/>
  </w:num>
  <w:num w:numId="23">
    <w:abstractNumId w:val="12"/>
  </w:num>
  <w:num w:numId="24">
    <w:abstractNumId w:val="31"/>
  </w:num>
  <w:num w:numId="25">
    <w:abstractNumId w:val="29"/>
  </w:num>
  <w:num w:numId="26">
    <w:abstractNumId w:val="36"/>
  </w:num>
  <w:num w:numId="27">
    <w:abstractNumId w:val="4"/>
  </w:num>
  <w:num w:numId="28">
    <w:abstractNumId w:val="7"/>
  </w:num>
  <w:num w:numId="29">
    <w:abstractNumId w:val="19"/>
  </w:num>
  <w:num w:numId="30">
    <w:abstractNumId w:val="8"/>
  </w:num>
  <w:num w:numId="31">
    <w:abstractNumId w:val="15"/>
  </w:num>
  <w:num w:numId="32">
    <w:abstractNumId w:val="3"/>
  </w:num>
  <w:num w:numId="33">
    <w:abstractNumId w:val="34"/>
  </w:num>
  <w:num w:numId="34">
    <w:abstractNumId w:val="26"/>
  </w:num>
  <w:num w:numId="35">
    <w:abstractNumId w:val="17"/>
  </w:num>
  <w:num w:numId="36">
    <w:abstractNumId w:val="9"/>
  </w:num>
  <w:num w:numId="37">
    <w:abstractNumId w:val="2"/>
  </w:num>
  <w:num w:numId="38">
    <w:abstractNumId w:val="35"/>
  </w:num>
  <w:num w:numId="39">
    <w:abstractNumId w:val="11"/>
  </w:num>
  <w:num w:numId="40">
    <w:abstractNumId w:val="13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17FB1"/>
    <w:rsid w:val="000235E6"/>
    <w:rsid w:val="00041670"/>
    <w:rsid w:val="00067215"/>
    <w:rsid w:val="00074EB2"/>
    <w:rsid w:val="0008636F"/>
    <w:rsid w:val="000901D5"/>
    <w:rsid w:val="000A61A4"/>
    <w:rsid w:val="000B106A"/>
    <w:rsid w:val="000B531D"/>
    <w:rsid w:val="000B5CAF"/>
    <w:rsid w:val="000B62D9"/>
    <w:rsid w:val="000C0196"/>
    <w:rsid w:val="000C2431"/>
    <w:rsid w:val="000E67E5"/>
    <w:rsid w:val="000F41AB"/>
    <w:rsid w:val="000F6CF3"/>
    <w:rsid w:val="0010400E"/>
    <w:rsid w:val="00111AD0"/>
    <w:rsid w:val="00112A19"/>
    <w:rsid w:val="00112F18"/>
    <w:rsid w:val="00114B5F"/>
    <w:rsid w:val="00115CF8"/>
    <w:rsid w:val="001523E0"/>
    <w:rsid w:val="00153753"/>
    <w:rsid w:val="0015602E"/>
    <w:rsid w:val="00170A31"/>
    <w:rsid w:val="00193EA0"/>
    <w:rsid w:val="001949C6"/>
    <w:rsid w:val="001B0A12"/>
    <w:rsid w:val="001B7B37"/>
    <w:rsid w:val="001C2B2D"/>
    <w:rsid w:val="001D5296"/>
    <w:rsid w:val="001E0220"/>
    <w:rsid w:val="001E2D22"/>
    <w:rsid w:val="001E5389"/>
    <w:rsid w:val="001E622A"/>
    <w:rsid w:val="001F246C"/>
    <w:rsid w:val="001F3670"/>
    <w:rsid w:val="001F461C"/>
    <w:rsid w:val="001F55B0"/>
    <w:rsid w:val="0020287D"/>
    <w:rsid w:val="00203ADC"/>
    <w:rsid w:val="00214396"/>
    <w:rsid w:val="002145D9"/>
    <w:rsid w:val="00214D93"/>
    <w:rsid w:val="00215821"/>
    <w:rsid w:val="00222E89"/>
    <w:rsid w:val="00223387"/>
    <w:rsid w:val="002242FF"/>
    <w:rsid w:val="00225ACD"/>
    <w:rsid w:val="00234913"/>
    <w:rsid w:val="00237ECA"/>
    <w:rsid w:val="00244511"/>
    <w:rsid w:val="00245F79"/>
    <w:rsid w:val="00255063"/>
    <w:rsid w:val="002A04ED"/>
    <w:rsid w:val="002A4B29"/>
    <w:rsid w:val="002A500A"/>
    <w:rsid w:val="002A6F7D"/>
    <w:rsid w:val="002C0F34"/>
    <w:rsid w:val="002D35D4"/>
    <w:rsid w:val="002D3EC3"/>
    <w:rsid w:val="002F0556"/>
    <w:rsid w:val="002F34FE"/>
    <w:rsid w:val="003049F5"/>
    <w:rsid w:val="00315081"/>
    <w:rsid w:val="00335C39"/>
    <w:rsid w:val="00343B91"/>
    <w:rsid w:val="0036095C"/>
    <w:rsid w:val="0036448E"/>
    <w:rsid w:val="00364842"/>
    <w:rsid w:val="00366BF9"/>
    <w:rsid w:val="0037500E"/>
    <w:rsid w:val="003775D7"/>
    <w:rsid w:val="00380601"/>
    <w:rsid w:val="003B271A"/>
    <w:rsid w:val="003B3074"/>
    <w:rsid w:val="003D0467"/>
    <w:rsid w:val="003D0BE6"/>
    <w:rsid w:val="003E0861"/>
    <w:rsid w:val="003E115B"/>
    <w:rsid w:val="003E1C67"/>
    <w:rsid w:val="003E2094"/>
    <w:rsid w:val="003F2F40"/>
    <w:rsid w:val="004004A1"/>
    <w:rsid w:val="00403A1C"/>
    <w:rsid w:val="00417D55"/>
    <w:rsid w:val="00441FD1"/>
    <w:rsid w:val="00444DAA"/>
    <w:rsid w:val="004544BE"/>
    <w:rsid w:val="00467390"/>
    <w:rsid w:val="00476BA4"/>
    <w:rsid w:val="00483087"/>
    <w:rsid w:val="00486C46"/>
    <w:rsid w:val="00487B75"/>
    <w:rsid w:val="00496B2B"/>
    <w:rsid w:val="004A3C27"/>
    <w:rsid w:val="004A4D4D"/>
    <w:rsid w:val="004E5BD0"/>
    <w:rsid w:val="004F15B9"/>
    <w:rsid w:val="004F167E"/>
    <w:rsid w:val="004F435E"/>
    <w:rsid w:val="004F5CEA"/>
    <w:rsid w:val="004F5F6C"/>
    <w:rsid w:val="004F7AD4"/>
    <w:rsid w:val="00503216"/>
    <w:rsid w:val="00515C5C"/>
    <w:rsid w:val="0052645B"/>
    <w:rsid w:val="00534D16"/>
    <w:rsid w:val="00546131"/>
    <w:rsid w:val="00550DF7"/>
    <w:rsid w:val="00554CF6"/>
    <w:rsid w:val="00555B81"/>
    <w:rsid w:val="00556EBD"/>
    <w:rsid w:val="00573591"/>
    <w:rsid w:val="00584060"/>
    <w:rsid w:val="00586C31"/>
    <w:rsid w:val="005A05E5"/>
    <w:rsid w:val="005A4124"/>
    <w:rsid w:val="005C26BE"/>
    <w:rsid w:val="005D03FF"/>
    <w:rsid w:val="005E3A6C"/>
    <w:rsid w:val="00607637"/>
    <w:rsid w:val="00607D5C"/>
    <w:rsid w:val="0061282D"/>
    <w:rsid w:val="00612DBD"/>
    <w:rsid w:val="006250EB"/>
    <w:rsid w:val="00626284"/>
    <w:rsid w:val="00630076"/>
    <w:rsid w:val="00633F6A"/>
    <w:rsid w:val="0064641A"/>
    <w:rsid w:val="00646A4B"/>
    <w:rsid w:val="00651B41"/>
    <w:rsid w:val="00657E0B"/>
    <w:rsid w:val="006631A1"/>
    <w:rsid w:val="00674A55"/>
    <w:rsid w:val="00682738"/>
    <w:rsid w:val="00695B1F"/>
    <w:rsid w:val="006A1BF1"/>
    <w:rsid w:val="006A5FA0"/>
    <w:rsid w:val="006B0614"/>
    <w:rsid w:val="006C66BB"/>
    <w:rsid w:val="006C6BC1"/>
    <w:rsid w:val="006D03D3"/>
    <w:rsid w:val="006E2B9B"/>
    <w:rsid w:val="00702D87"/>
    <w:rsid w:val="00715201"/>
    <w:rsid w:val="00720537"/>
    <w:rsid w:val="00723209"/>
    <w:rsid w:val="007479C4"/>
    <w:rsid w:val="00752959"/>
    <w:rsid w:val="00765528"/>
    <w:rsid w:val="0076610C"/>
    <w:rsid w:val="00770255"/>
    <w:rsid w:val="00772F54"/>
    <w:rsid w:val="00776684"/>
    <w:rsid w:val="00776C19"/>
    <w:rsid w:val="00780AD0"/>
    <w:rsid w:val="007868FA"/>
    <w:rsid w:val="007A0E4D"/>
    <w:rsid w:val="007C39A7"/>
    <w:rsid w:val="007D2D09"/>
    <w:rsid w:val="007D427F"/>
    <w:rsid w:val="007F0E42"/>
    <w:rsid w:val="007F1398"/>
    <w:rsid w:val="00802E62"/>
    <w:rsid w:val="00820460"/>
    <w:rsid w:val="008248BC"/>
    <w:rsid w:val="00825CD2"/>
    <w:rsid w:val="0083295B"/>
    <w:rsid w:val="008337F1"/>
    <w:rsid w:val="00840A8E"/>
    <w:rsid w:val="00856C3D"/>
    <w:rsid w:val="008624E8"/>
    <w:rsid w:val="0086495D"/>
    <w:rsid w:val="0086583C"/>
    <w:rsid w:val="00890C35"/>
    <w:rsid w:val="008A22C0"/>
    <w:rsid w:val="008D599A"/>
    <w:rsid w:val="008F3D96"/>
    <w:rsid w:val="00901250"/>
    <w:rsid w:val="00907C46"/>
    <w:rsid w:val="00917D5A"/>
    <w:rsid w:val="0092113D"/>
    <w:rsid w:val="00923869"/>
    <w:rsid w:val="0093125A"/>
    <w:rsid w:val="009555A4"/>
    <w:rsid w:val="00960E99"/>
    <w:rsid w:val="00965C12"/>
    <w:rsid w:val="009714A0"/>
    <w:rsid w:val="00982979"/>
    <w:rsid w:val="00987363"/>
    <w:rsid w:val="0099297A"/>
    <w:rsid w:val="009B3AE9"/>
    <w:rsid w:val="009B609A"/>
    <w:rsid w:val="009B7274"/>
    <w:rsid w:val="009C016F"/>
    <w:rsid w:val="009C58E5"/>
    <w:rsid w:val="009E4B9C"/>
    <w:rsid w:val="009E7537"/>
    <w:rsid w:val="009F0FDA"/>
    <w:rsid w:val="009F2C56"/>
    <w:rsid w:val="009F76CD"/>
    <w:rsid w:val="00A07A50"/>
    <w:rsid w:val="00A106CE"/>
    <w:rsid w:val="00A13F30"/>
    <w:rsid w:val="00A25F2B"/>
    <w:rsid w:val="00A32B4F"/>
    <w:rsid w:val="00A34EC2"/>
    <w:rsid w:val="00A51071"/>
    <w:rsid w:val="00A618B2"/>
    <w:rsid w:val="00A623D5"/>
    <w:rsid w:val="00A63B32"/>
    <w:rsid w:val="00A63C36"/>
    <w:rsid w:val="00A642C7"/>
    <w:rsid w:val="00A6512D"/>
    <w:rsid w:val="00A65C07"/>
    <w:rsid w:val="00A806B3"/>
    <w:rsid w:val="00A93822"/>
    <w:rsid w:val="00A9393E"/>
    <w:rsid w:val="00AA48AA"/>
    <w:rsid w:val="00AB3AD9"/>
    <w:rsid w:val="00AB3F9C"/>
    <w:rsid w:val="00AB5C2A"/>
    <w:rsid w:val="00AD10B4"/>
    <w:rsid w:val="00AD57C4"/>
    <w:rsid w:val="00AE16A6"/>
    <w:rsid w:val="00AE4133"/>
    <w:rsid w:val="00AE74C8"/>
    <w:rsid w:val="00AF1978"/>
    <w:rsid w:val="00AF1A62"/>
    <w:rsid w:val="00AF75DE"/>
    <w:rsid w:val="00B0322C"/>
    <w:rsid w:val="00B172AE"/>
    <w:rsid w:val="00B23673"/>
    <w:rsid w:val="00B272E0"/>
    <w:rsid w:val="00B375FE"/>
    <w:rsid w:val="00B410AC"/>
    <w:rsid w:val="00B44BFD"/>
    <w:rsid w:val="00B6117D"/>
    <w:rsid w:val="00B76791"/>
    <w:rsid w:val="00B81B10"/>
    <w:rsid w:val="00B84CF9"/>
    <w:rsid w:val="00B868FC"/>
    <w:rsid w:val="00B96F09"/>
    <w:rsid w:val="00BB04BB"/>
    <w:rsid w:val="00BB0DEB"/>
    <w:rsid w:val="00BC67CF"/>
    <w:rsid w:val="00BD2319"/>
    <w:rsid w:val="00BD3497"/>
    <w:rsid w:val="00BE4B0D"/>
    <w:rsid w:val="00BE63D5"/>
    <w:rsid w:val="00BE66D3"/>
    <w:rsid w:val="00BF16CB"/>
    <w:rsid w:val="00C05DCB"/>
    <w:rsid w:val="00C06FE1"/>
    <w:rsid w:val="00C23F19"/>
    <w:rsid w:val="00C578FB"/>
    <w:rsid w:val="00C65231"/>
    <w:rsid w:val="00C67D76"/>
    <w:rsid w:val="00C67E23"/>
    <w:rsid w:val="00C67E8B"/>
    <w:rsid w:val="00C709CA"/>
    <w:rsid w:val="00C773A4"/>
    <w:rsid w:val="00C815D1"/>
    <w:rsid w:val="00C958B4"/>
    <w:rsid w:val="00CA142A"/>
    <w:rsid w:val="00CA7301"/>
    <w:rsid w:val="00CB11D6"/>
    <w:rsid w:val="00CC027E"/>
    <w:rsid w:val="00CD580B"/>
    <w:rsid w:val="00CF0A7A"/>
    <w:rsid w:val="00D07B12"/>
    <w:rsid w:val="00D07CB5"/>
    <w:rsid w:val="00D10911"/>
    <w:rsid w:val="00D318BA"/>
    <w:rsid w:val="00D33BB0"/>
    <w:rsid w:val="00D3677A"/>
    <w:rsid w:val="00D4166A"/>
    <w:rsid w:val="00D533CE"/>
    <w:rsid w:val="00D544AD"/>
    <w:rsid w:val="00D57801"/>
    <w:rsid w:val="00D7060B"/>
    <w:rsid w:val="00D875E9"/>
    <w:rsid w:val="00D922E8"/>
    <w:rsid w:val="00DA0F93"/>
    <w:rsid w:val="00DA6183"/>
    <w:rsid w:val="00DA72C4"/>
    <w:rsid w:val="00DB2893"/>
    <w:rsid w:val="00DB3A16"/>
    <w:rsid w:val="00DB7DE0"/>
    <w:rsid w:val="00DC5C35"/>
    <w:rsid w:val="00DC6406"/>
    <w:rsid w:val="00DD5569"/>
    <w:rsid w:val="00DD59BB"/>
    <w:rsid w:val="00DD7B97"/>
    <w:rsid w:val="00DE1C3D"/>
    <w:rsid w:val="00DF6A73"/>
    <w:rsid w:val="00E00822"/>
    <w:rsid w:val="00E01ED3"/>
    <w:rsid w:val="00E03F42"/>
    <w:rsid w:val="00E05ED9"/>
    <w:rsid w:val="00E11591"/>
    <w:rsid w:val="00E133B3"/>
    <w:rsid w:val="00E327B6"/>
    <w:rsid w:val="00E433BF"/>
    <w:rsid w:val="00E504E7"/>
    <w:rsid w:val="00E52BD3"/>
    <w:rsid w:val="00E56A44"/>
    <w:rsid w:val="00E57B04"/>
    <w:rsid w:val="00E6047C"/>
    <w:rsid w:val="00E664A0"/>
    <w:rsid w:val="00E67550"/>
    <w:rsid w:val="00E83F73"/>
    <w:rsid w:val="00E905A1"/>
    <w:rsid w:val="00E939D5"/>
    <w:rsid w:val="00ED5532"/>
    <w:rsid w:val="00EE6C60"/>
    <w:rsid w:val="00EF0EE7"/>
    <w:rsid w:val="00F054AC"/>
    <w:rsid w:val="00F0614F"/>
    <w:rsid w:val="00F078CF"/>
    <w:rsid w:val="00F230A5"/>
    <w:rsid w:val="00F30759"/>
    <w:rsid w:val="00F31604"/>
    <w:rsid w:val="00F3354A"/>
    <w:rsid w:val="00F359E4"/>
    <w:rsid w:val="00F36CC4"/>
    <w:rsid w:val="00F4545E"/>
    <w:rsid w:val="00F56B1D"/>
    <w:rsid w:val="00F60C33"/>
    <w:rsid w:val="00F652CA"/>
    <w:rsid w:val="00F70E9C"/>
    <w:rsid w:val="00F77623"/>
    <w:rsid w:val="00F97070"/>
    <w:rsid w:val="00FA2403"/>
    <w:rsid w:val="00FB1276"/>
    <w:rsid w:val="00FB6962"/>
    <w:rsid w:val="00FC068B"/>
    <w:rsid w:val="00FC0A38"/>
    <w:rsid w:val="00FC788D"/>
    <w:rsid w:val="00FD39A6"/>
    <w:rsid w:val="00FD5AEB"/>
    <w:rsid w:val="00FE0DFC"/>
    <w:rsid w:val="00FF1720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8AD072-AE94-4130-9934-CE2DC4F5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2403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237</cp:revision>
  <cp:lastPrinted>2014-11-03T17:37:00Z</cp:lastPrinted>
  <dcterms:created xsi:type="dcterms:W3CDTF">2011-09-07T14:51:00Z</dcterms:created>
  <dcterms:modified xsi:type="dcterms:W3CDTF">2015-03-10T12:33:00Z</dcterms:modified>
</cp:coreProperties>
</file>